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浦银理财月月鑫最短持有期6号理财产品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2301230056</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销售代码：2301230122/2301230382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Z7006923000362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2023-11-24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850,455,126.01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2301230122:1.71%</w:t>
              <w:br w:type="textWrapping"/>
              <w:t>2301230382:1.70%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2301230056</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895,242,539.32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2301230122:1.0527</w:t>
              <w:br w:type="textWrapping"/>
              <w:t>2301230382:1.0527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2301230122:1.0527</w:t>
              <w:br w:type="textWrapping"/>
              <w:t>2301230382:1.0527</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49,058,646.21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295,591,149.61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129,666,525.97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14.48%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551,705,760.28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61.61%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11,194,378.41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6,856,192.90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0.77%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716,727,508.98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80.04%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30,105,199.96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895,452,681.16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895,452,681.16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国华兴益保险资产管理有限公司、国投泰康信托有限公司、民生通惠资产管理有限公司、广东粤财信托有限公司、华宝信托有限责任公司、中信信托有限责任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386,383,913.28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43.16%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上海信托浦赢9号集合资金信托计划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99,462,114.48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11.11%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国华兴益资管日馨月益12号产品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81,881,649.08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民生通惠民汇62号资产管理产品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51,093,486.01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48,752,020.95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华宝信托-共赢5号集合资金信托计划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43,340,590.45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23永城02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31,473,516.17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粤财信托浦银睿盈18号集合资金信托计划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30,244,681.74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23贾汪城投MTN002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21,130,104.38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23连金02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20,720,280.82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2.31%</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126088.77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26慢城集团SCP001</w:t>
            </w:r>
          </w:p>
        </w:tc>
        <w:tc>
          <w:tcPr>
            <w:tcW w:w="1571" w:type="dxa"/>
            <w:vAlign w:val="center"/>
          </w:tcPr>
          <w:p w:rsidR="00357E79" w:rsidRDefault="00F621F3">
            <w:pPr>
              <w:jc w:val="center"/>
            </w:pPr>
            <w:r>
              <w:rPr>
                <w:rFonts w:ascii="仿宋_GB2312" w:eastAsia="仿宋_GB2312" w:hAnsi="仿宋_GB2312" w:cs="仿宋_GB2312"/>
                <w:sz w:val="24"/>
              </w:rPr>
              <w:t>176524.28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26创鸿资产SCP001</w:t>
            </w:r>
          </w:p>
        </w:tc>
        <w:tc>
          <w:tcPr>
            <w:tcW w:w="1571" w:type="dxa"/>
            <w:vAlign w:val="center"/>
          </w:tcPr>
          <w:p w:rsidR="00357E79" w:rsidRDefault="00F621F3">
            <w:pPr>
              <w:jc w:val="center"/>
            </w:pPr>
            <w:r>
              <w:rPr>
                <w:rFonts w:ascii="仿宋_GB2312" w:eastAsia="仿宋_GB2312" w:hAnsi="仿宋_GB2312" w:cs="仿宋_GB2312"/>
                <w:sz w:val="24"/>
              </w:rPr>
              <w:t>375058.16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760407.69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353674.62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26青岛黄岛PPN001</w:t>
            </w:r>
          </w:p>
        </w:tc>
        <w:tc>
          <w:tcPr>
            <w:tcW w:w="1571" w:type="dxa"/>
            <w:vAlign w:val="center"/>
          </w:tcPr>
          <w:p w:rsidR="00357E79" w:rsidRDefault="00F621F3">
            <w:pPr>
              <w:jc w:val="center"/>
            </w:pPr>
            <w:r>
              <w:rPr>
                <w:rFonts w:ascii="仿宋_GB2312" w:eastAsia="仿宋_GB2312" w:hAnsi="仿宋_GB2312" w:cs="仿宋_GB2312"/>
                <w:sz w:val="24"/>
              </w:rPr>
              <w:t>69387.95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884262.61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24青岛城阳PPN001</w:t>
            </w:r>
          </w:p>
        </w:tc>
        <w:tc>
          <w:tcPr>
            <w:tcW w:w="1571" w:type="dxa"/>
            <w:vAlign w:val="center"/>
          </w:tcPr>
          <w:p w:rsidR="00357E79" w:rsidRDefault="00F621F3">
            <w:pPr>
              <w:jc w:val="center"/>
            </w:pPr>
            <w:r>
              <w:rPr>
                <w:rFonts w:ascii="仿宋_GB2312" w:eastAsia="仿宋_GB2312" w:hAnsi="仿宋_GB2312" w:cs="仿宋_GB2312"/>
                <w:sz w:val="24"/>
              </w:rPr>
              <w:t>363000.30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23红狮01</w:t>
            </w:r>
          </w:p>
        </w:tc>
        <w:tc>
          <w:tcPr>
            <w:tcW w:w="1571" w:type="dxa"/>
            <w:vAlign w:val="center"/>
          </w:tcPr>
          <w:p w:rsidR="00357E79" w:rsidRDefault="00F621F3">
            <w:pPr>
              <w:jc w:val="center"/>
            </w:pPr>
            <w:r>
              <w:rPr>
                <w:rFonts w:ascii="仿宋_GB2312" w:eastAsia="仿宋_GB2312" w:hAnsi="仿宋_GB2312" w:cs="仿宋_GB2312"/>
                <w:sz w:val="24"/>
              </w:rPr>
              <w:t>707670.37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353680.73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707320.77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71419.19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707354.88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156232.16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25日照银行绿债01</w:t>
            </w:r>
          </w:p>
        </w:tc>
        <w:tc>
          <w:tcPr>
            <w:tcW w:w="1571" w:type="dxa"/>
            <w:vAlign w:val="center"/>
          </w:tcPr>
          <w:p w:rsidR="00357E79" w:rsidRDefault="00F621F3">
            <w:pPr>
              <w:jc w:val="center"/>
            </w:pPr>
            <w:r>
              <w:rPr>
                <w:rFonts w:ascii="仿宋_GB2312" w:eastAsia="仿宋_GB2312" w:hAnsi="仿宋_GB2312" w:cs="仿宋_GB2312"/>
                <w:sz w:val="24"/>
              </w:rPr>
              <w:t>82133.65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527804.85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749258.08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274729.09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249752.49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749186.74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1748097.59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136500.22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25太重MTN010(科创债)</w:t>
            </w:r>
          </w:p>
        </w:tc>
        <w:tc>
          <w:tcPr>
            <w:tcW w:w="1571" w:type="dxa"/>
            <w:vAlign w:val="center"/>
          </w:tcPr>
          <w:p w:rsidR="00357E79" w:rsidRDefault="00F621F3">
            <w:pPr>
              <w:jc w:val="center"/>
            </w:pPr>
            <w:r>
              <w:rPr>
                <w:rFonts w:ascii="仿宋_GB2312" w:eastAsia="仿宋_GB2312" w:hAnsi="仿宋_GB2312" w:cs="仿宋_GB2312"/>
                <w:sz w:val="24"/>
              </w:rPr>
              <w:t>40608.93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102622.71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51229.39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32281.91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181986.49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221879.11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25荣盛CP004(科创债)</w:t>
            </w:r>
          </w:p>
        </w:tc>
        <w:tc>
          <w:tcPr>
            <w:tcW w:w="1571" w:type="dxa"/>
            <w:vAlign w:val="center"/>
          </w:tcPr>
          <w:p w:rsidR="00357E79" w:rsidRDefault="00F621F3">
            <w:pPr>
              <w:jc w:val="center"/>
            </w:pPr>
            <w:r>
              <w:rPr>
                <w:rFonts w:ascii="仿宋_GB2312" w:eastAsia="仿宋_GB2312" w:hAnsi="仿宋_GB2312" w:cs="仿宋_GB2312"/>
                <w:sz w:val="24"/>
              </w:rPr>
              <w:t>236416.11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937876.74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140680.78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93289.01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749249.35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24云投MTN014</w:t>
            </w:r>
          </w:p>
        </w:tc>
        <w:tc>
          <w:tcPr>
            <w:tcW w:w="1571" w:type="dxa"/>
            <w:vAlign w:val="center"/>
          </w:tcPr>
          <w:p w:rsidR="00357E79" w:rsidRDefault="00F621F3">
            <w:pPr>
              <w:jc w:val="center"/>
            </w:pPr>
            <w:r>
              <w:rPr>
                <w:rFonts w:ascii="仿宋_GB2312" w:eastAsia="仿宋_GB2312" w:hAnsi="仿宋_GB2312" w:cs="仿宋_GB2312"/>
                <w:sz w:val="24"/>
              </w:rPr>
              <w:t>83193.87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249751.84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256266.45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114866.07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26586.03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118846.93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337214.77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240866.83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487707.74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科租17A2</w:t>
            </w:r>
          </w:p>
        </w:tc>
        <w:tc>
          <w:tcPr>
            <w:tcW w:w="1571" w:type="dxa"/>
            <w:vAlign w:val="center"/>
          </w:tcPr>
          <w:p w:rsidR="00357E79" w:rsidRDefault="00F621F3">
            <w:pPr>
              <w:jc w:val="center"/>
            </w:pPr>
            <w:r>
              <w:rPr>
                <w:rFonts w:ascii="仿宋_GB2312" w:eastAsia="仿宋_GB2312" w:hAnsi="仿宋_GB2312" w:cs="仿宋_GB2312"/>
                <w:sz w:val="24"/>
              </w:rPr>
              <w:t>55733.76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24豫交投MTN010</w:t>
            </w:r>
          </w:p>
        </w:tc>
        <w:tc>
          <w:tcPr>
            <w:tcW w:w="1571" w:type="dxa"/>
            <w:vAlign w:val="center"/>
          </w:tcPr>
          <w:p w:rsidR="00357E79" w:rsidRDefault="00F621F3">
            <w:pPr>
              <w:jc w:val="center"/>
            </w:pPr>
            <w:r>
              <w:rPr>
                <w:rFonts w:ascii="仿宋_GB2312" w:eastAsia="仿宋_GB2312" w:hAnsi="仿宋_GB2312" w:cs="仿宋_GB2312"/>
                <w:sz w:val="24"/>
              </w:rPr>
              <w:t>80962.07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184.34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774.33</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上海信托浦赢9号集合资金信托计划</w:t>
            </w:r>
          </w:p>
        </w:tc>
        <w:tc>
          <w:tcPr>
            <w:tcW w:w="2000" w:type="dxa"/>
            <w:vAlign w:val="center"/>
          </w:tcPr>
          <w:p w:rsidR="00357E79" w:rsidRDefault="00F82AF6">
            <w:pPr>
              <w:jc w:val="center"/>
            </w:pPr>
            <w:r>
              <w:rPr>
                <w:rFonts w:ascii="仿宋_GB2312" w:eastAsia="仿宋_GB2312" w:hAnsi="仿宋_GB2312" w:cs="仿宋_GB2312"/>
                <w:sz w:val="24"/>
              </w:rPr>
              <w:t>3059.31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上海信托浦赢8号集合资金信托计划</w:t>
            </w:r>
          </w:p>
        </w:tc>
        <w:tc>
          <w:tcPr>
            <w:tcW w:w="2000" w:type="dxa"/>
            <w:vAlign w:val="center"/>
          </w:tcPr>
          <w:p w:rsidR="00357E79" w:rsidRDefault="00F82AF6">
            <w:pPr>
              <w:jc w:val="center"/>
            </w:pPr>
            <w:r>
              <w:rPr>
                <w:rFonts w:ascii="仿宋_GB2312" w:eastAsia="仿宋_GB2312" w:hAnsi="仿宋_GB2312" w:cs="仿宋_GB2312"/>
                <w:sz w:val="24"/>
              </w:rPr>
              <w:t>228.53</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194.51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191.68</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543.51</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140680.78</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2026-03-27</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大连银行股份有限公司_20260327_364</w:t>
            </w:r>
          </w:p>
        </w:tc>
        <w:tc>
          <w:tcPr>
            <w:tcW w:w="1571" w:type="dxa"/>
            <w:vAlign w:val="center"/>
          </w:tcPr>
          <w:p w:rsidR="00F82AF6" w:rsidRDefault="00F82AF6" w:rsidP="00F82AF6">
            <w:pPr>
              <w:jc w:val="center"/>
            </w:pPr>
            <w:r>
              <w:rPr>
                <w:rFonts w:ascii="仿宋_GB2312" w:eastAsia="仿宋_GB2312" w:hAnsi="仿宋_GB2312" w:cs="仿宋_GB2312"/>
                <w:sz w:val="24"/>
              </w:rPr>
              <w:t>548262.14</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科租17A2</w:t>
            </w:r>
          </w:p>
        </w:tc>
        <w:tc>
          <w:tcPr>
            <w:tcW w:w="1571" w:type="dxa"/>
            <w:vAlign w:val="center"/>
          </w:tcPr>
          <w:p w:rsidR="00F82AF6" w:rsidRDefault="00F82AF6" w:rsidP="00F82AF6">
            <w:pPr>
              <w:jc w:val="center"/>
            </w:pPr>
            <w:r>
              <w:rPr>
                <w:rFonts w:ascii="仿宋_GB2312" w:eastAsia="仿宋_GB2312" w:hAnsi="仿宋_GB2312" w:cs="仿宋_GB2312"/>
                <w:sz w:val="24"/>
              </w:rPr>
              <w:t>55733.76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588266.77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117129.72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