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浦银理财天添盈增利18号现金管理产品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2301231698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销售代码：2301241763/2301241810/2301241993/2501240808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Z7006923000374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874,016,096.50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2301241763:中国人民银行公布的同期7天通知存款利率</w:t>
              <w:br w:type="textWrapping"/>
              <w:t>2301241810:中国人民银行公布的同期7天通知存款利率</w:t>
              <w:br w:type="textWrapping"/>
              <w:t>2301241993:中国人民银行公布的同期7天通知存款利率</w:t>
              <w:br w:type="textWrapping"/>
              <w:t>2501240808:中国人民银行公布的同期7天通知存款利率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2301231698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874,016,096.50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2301241763-A:1.0000</w:t>
              <w:br w:type="textWrapping"/>
              <w:t>2301241993-A:1.0000</w:t>
              <w:br w:type="textWrapping"/>
              <w:t>2501240808-A:1.0000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2301241763-A:-</w:t>
              <w:br w:type="textWrapping"/>
              <w:t>2301241993-A:-</w:t>
              <w:br w:type="textWrapping"/>
              <w:t>2501240808-A:-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2301241763-A:0.2867</w:t>
              <w:br w:type="textWrapping"/>
              <w:t>2301241993-A:0.2867</w:t>
              <w:br w:type="textWrapping"/>
              <w:t>2501240808-A:0.2867</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2301241763-A:0.0105</w:t>
              <w:br w:type="textWrapping"/>
              <w:t>2301241993-A:0.0105</w:t>
              <w:br w:type="textWrapping"/>
              <w:t>2501240808-A:0.0105</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156,280,384.55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17.88%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164,228,987.22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268,019,521.09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49,876,057.17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421,488,520.33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48.21%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668,065,891.01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76.42%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20,485,304.09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874,222,332.73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874,222,332.73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附：本报告期内，本产品理财投资合作机构为“建信信托有限责任公司、中诚信托有限责任公司、广东粤财信托有限公司、华润深国投信托有限公司”。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粤财信托-天盈增利2号集合资金信托计划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471,208,172.56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196,781,649.96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22.51%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156,280,384.55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17.88%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25恒丰银行CD152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49,876,057.17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76,068.49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20048821.63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19892942.67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19705455.04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12185854.00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10131025.70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10129329.36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10124939.89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10046586.19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10036529.86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8599284.70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0.98%</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501089696.08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501089696.08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501089696.08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501148288.51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501162636.40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21.45%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501176714.06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21.82%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501191408.57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21.77%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501205767.71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22.04%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20260109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501220162.34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22.14%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501220162.34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22.14%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501220162.34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22.14%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501263407.64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22.12%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25广西北部湾银行CD132</w:t>
            </w:r>
          </w:p>
        </w:tc>
        <w:tc>
          <w:tcPr>
            <w:tcW w:w="1571" w:type="dxa"/>
            <w:vAlign w:val="center"/>
          </w:tcPr>
          <w:p w:rsidR="00357E79" w:rsidRDefault="00F621F3">
            <w:pPr>
              <w:jc w:val="center"/>
            </w:pPr>
            <w:r>
              <w:rPr>
                <w:rFonts w:ascii="仿宋_GB2312" w:eastAsia="仿宋_GB2312" w:hAnsi="仿宋_GB2312" w:cs="仿宋_GB2312"/>
                <w:sz w:val="24"/>
              </w:rPr>
              <w:t>3257050.73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4129873.33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1270480.92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617475.77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23华阳新材MTN014</w:t>
            </w:r>
          </w:p>
        </w:tc>
        <w:tc>
          <w:tcPr>
            <w:tcW w:w="1571" w:type="dxa"/>
            <w:vAlign w:val="center"/>
          </w:tcPr>
          <w:p w:rsidR="00357E79" w:rsidRDefault="00F621F3">
            <w:pPr>
              <w:jc w:val="center"/>
            </w:pPr>
            <w:r>
              <w:rPr>
                <w:rFonts w:ascii="仿宋_GB2312" w:eastAsia="仿宋_GB2312" w:hAnsi="仿宋_GB2312" w:cs="仿宋_GB2312"/>
                <w:sz w:val="24"/>
              </w:rPr>
              <w:t>561438.27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55037.91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25中电信息SCP011</w:t>
            </w:r>
          </w:p>
        </w:tc>
        <w:tc>
          <w:tcPr>
            <w:tcW w:w="1571" w:type="dxa"/>
            <w:vAlign w:val="center"/>
          </w:tcPr>
          <w:p w:rsidR="00357E79" w:rsidRDefault="00F621F3">
            <w:pPr>
              <w:jc w:val="center"/>
            </w:pPr>
            <w:r>
              <w:rPr>
                <w:rFonts w:ascii="仿宋_GB2312" w:eastAsia="仿宋_GB2312" w:hAnsi="仿宋_GB2312" w:cs="仿宋_GB2312"/>
                <w:sz w:val="24"/>
              </w:rPr>
              <w:t>4414160.12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109898.26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25广西北部湾银行CD143</w:t>
            </w:r>
          </w:p>
        </w:tc>
        <w:tc>
          <w:tcPr>
            <w:tcW w:w="1571" w:type="dxa"/>
            <w:vAlign w:val="center"/>
          </w:tcPr>
          <w:p w:rsidR="00357E79" w:rsidRDefault="00F621F3">
            <w:pPr>
              <w:jc w:val="center"/>
            </w:pPr>
            <w:r>
              <w:rPr>
                <w:rFonts w:ascii="仿宋_GB2312" w:eastAsia="仿宋_GB2312" w:hAnsi="仿宋_GB2312" w:cs="仿宋_GB2312"/>
                <w:sz w:val="24"/>
              </w:rPr>
              <w:t>1687.82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163753.37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2836799.64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5478443.90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215758.03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23晋能煤业MTN012</w:t>
            </w:r>
          </w:p>
        </w:tc>
        <w:tc>
          <w:tcPr>
            <w:tcW w:w="1571" w:type="dxa"/>
            <w:vAlign w:val="center"/>
          </w:tcPr>
          <w:p w:rsidR="00357E79" w:rsidRDefault="00F621F3">
            <w:pPr>
              <w:jc w:val="center"/>
            </w:pPr>
            <w:r>
              <w:rPr>
                <w:rFonts w:ascii="仿宋_GB2312" w:eastAsia="仿宋_GB2312" w:hAnsi="仿宋_GB2312" w:cs="仿宋_GB2312"/>
                <w:sz w:val="24"/>
              </w:rPr>
              <w:t>548795.83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23晋能电力MTN017</w:t>
            </w:r>
          </w:p>
        </w:tc>
        <w:tc>
          <w:tcPr>
            <w:tcW w:w="1571" w:type="dxa"/>
            <w:vAlign w:val="center"/>
          </w:tcPr>
          <w:p w:rsidR="00357E79" w:rsidRDefault="00F621F3">
            <w:pPr>
              <w:jc w:val="center"/>
            </w:pPr>
            <w:r>
              <w:rPr>
                <w:rFonts w:ascii="仿宋_GB2312" w:eastAsia="仿宋_GB2312" w:hAnsi="仿宋_GB2312" w:cs="仿宋_GB2312"/>
                <w:sz w:val="24"/>
              </w:rPr>
              <w:t>1143134.99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169713.99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25中铝资本MTN001</w:t>
            </w:r>
          </w:p>
        </w:tc>
        <w:tc>
          <w:tcPr>
            <w:tcW w:w="1571" w:type="dxa"/>
            <w:vAlign w:val="center"/>
          </w:tcPr>
          <w:p w:rsidR="00357E79" w:rsidRDefault="00F621F3">
            <w:pPr>
              <w:jc w:val="center"/>
            </w:pPr>
            <w:r>
              <w:rPr>
                <w:rFonts w:ascii="仿宋_GB2312" w:eastAsia="仿宋_GB2312" w:hAnsi="仿宋_GB2312" w:cs="仿宋_GB2312"/>
                <w:sz w:val="24"/>
              </w:rPr>
              <w:t>1149330.76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986.76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2666395.94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25国信产融SCP002</w:t>
            </w:r>
          </w:p>
        </w:tc>
        <w:tc>
          <w:tcPr>
            <w:tcW w:w="1571" w:type="dxa"/>
            <w:vAlign w:val="center"/>
          </w:tcPr>
          <w:p w:rsidR="00357E79" w:rsidRDefault="00F621F3">
            <w:pPr>
              <w:jc w:val="center"/>
            </w:pPr>
            <w:r>
              <w:rPr>
                <w:rFonts w:ascii="仿宋_GB2312" w:eastAsia="仿宋_GB2312" w:hAnsi="仿宋_GB2312" w:cs="仿宋_GB2312"/>
                <w:sz w:val="24"/>
              </w:rPr>
              <w:t>1117802.48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51700.63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24豫航空港PPN001</w:t>
            </w:r>
          </w:p>
        </w:tc>
        <w:tc>
          <w:tcPr>
            <w:tcW w:w="1571" w:type="dxa"/>
            <w:vAlign w:val="center"/>
          </w:tcPr>
          <w:p w:rsidR="00357E79" w:rsidRDefault="00F621F3">
            <w:pPr>
              <w:jc w:val="center"/>
            </w:pPr>
            <w:r>
              <w:rPr>
                <w:rFonts w:ascii="仿宋_GB2312" w:eastAsia="仿宋_GB2312" w:hAnsi="仿宋_GB2312" w:cs="仿宋_GB2312"/>
                <w:sz w:val="24"/>
              </w:rPr>
              <w:t>209.08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551641.95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26中建丝路SCP001(科创债)</w:t>
            </w:r>
          </w:p>
        </w:tc>
        <w:tc>
          <w:tcPr>
            <w:tcW w:w="1571" w:type="dxa"/>
            <w:vAlign w:val="center"/>
          </w:tcPr>
          <w:p w:rsidR="00357E79" w:rsidRDefault="00F621F3">
            <w:pPr>
              <w:jc w:val="center"/>
            </w:pPr>
            <w:r>
              <w:rPr>
                <w:rFonts w:ascii="仿宋_GB2312" w:eastAsia="仿宋_GB2312" w:hAnsi="仿宋_GB2312" w:cs="仿宋_GB2312"/>
                <w:sz w:val="24"/>
              </w:rPr>
              <w:t>1089331.62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555301.55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743685.80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155777.64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