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浦银理财双周鑫最短持有期20号理财产品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2301240181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销售代码：2301244928/PY25207G</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Z7006924000381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238,380,642.65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2301244928:1.65%</w:t>
              <w:br w:type="textWrapping"/>
              <w:t>PY25207G:1.65%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2301240181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246,975,850.41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2301244928:1.0383</w:t>
              <w:br w:type="textWrapping"/>
              <w:t>PY25207G:1.0130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2301244928:1.0383</w:t>
              <w:br w:type="textWrapping"/>
              <w:t>PY25207G:1.0130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99,023,020.91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40.08%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104,545,170.84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105,509,635.80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42.71%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9,310,638.13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148,022,322.55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59.92%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27,679,898.69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11.20%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247,045,343.46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247,045,343.46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本产品通过分散化投资构建具有较好流动性、风险可控的优质资产组合。本产品杠杆率控制在合理水平，组合的流动性风险处于可控范围。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附：本报告期内，本产品理财投资合作机构为“国投泰康信托有限公司、中国对外经济贸易信托有限公司、广东粤财信托有限公司”。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136,776,638.61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99,023,020.91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40.09%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11,245,683.94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24945.52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416241.28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520507.18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21镜湖建投PPN001</w:t>
            </w:r>
          </w:p>
        </w:tc>
        <w:tc>
          <w:tcPr>
            <w:tcW w:w="1571" w:type="dxa"/>
            <w:vAlign w:val="center"/>
          </w:tcPr>
          <w:p w:rsidR="00357E79" w:rsidRDefault="00F621F3">
            <w:pPr>
              <w:jc w:val="center"/>
            </w:pPr>
            <w:r>
              <w:rPr>
                <w:rFonts w:ascii="仿宋_GB2312" w:eastAsia="仿宋_GB2312" w:hAnsi="仿宋_GB2312" w:cs="仿宋_GB2312"/>
                <w:sz w:val="24"/>
              </w:rPr>
              <w:t>39089.20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25南京银行CD186</w:t>
            </w:r>
          </w:p>
        </w:tc>
        <w:tc>
          <w:tcPr>
            <w:tcW w:w="1571" w:type="dxa"/>
            <w:vAlign w:val="center"/>
          </w:tcPr>
          <w:p w:rsidR="00357E79" w:rsidRDefault="00F621F3">
            <w:pPr>
              <w:jc w:val="center"/>
            </w:pPr>
            <w:r>
              <w:rPr>
                <w:rFonts w:ascii="仿宋_GB2312" w:eastAsia="仿宋_GB2312" w:hAnsi="仿宋_GB2312" w:cs="仿宋_GB2312"/>
                <w:sz w:val="24"/>
              </w:rPr>
              <w:t>11451336.21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23陆债02</w:t>
            </w:r>
          </w:p>
        </w:tc>
        <w:tc>
          <w:tcPr>
            <w:tcW w:w="1571" w:type="dxa"/>
            <w:vAlign w:val="center"/>
          </w:tcPr>
          <w:p w:rsidR="00357E79" w:rsidRDefault="00F621F3">
            <w:pPr>
              <w:jc w:val="center"/>
            </w:pPr>
            <w:r>
              <w:rPr>
                <w:rFonts w:ascii="仿宋_GB2312" w:eastAsia="仿宋_GB2312" w:hAnsi="仿宋_GB2312" w:cs="仿宋_GB2312"/>
                <w:sz w:val="24"/>
              </w:rPr>
              <w:t>3036193.69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21水发03</w:t>
            </w:r>
          </w:p>
        </w:tc>
        <w:tc>
          <w:tcPr>
            <w:tcW w:w="1571" w:type="dxa"/>
            <w:vAlign w:val="center"/>
          </w:tcPr>
          <w:p w:rsidR="00357E79" w:rsidRDefault="00F621F3">
            <w:pPr>
              <w:jc w:val="center"/>
            </w:pPr>
            <w:r>
              <w:rPr>
                <w:rFonts w:ascii="仿宋_GB2312" w:eastAsia="仿宋_GB2312" w:hAnsi="仿宋_GB2312" w:cs="仿宋_GB2312"/>
                <w:sz w:val="24"/>
              </w:rPr>
              <w:t>3001519.23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1230635.77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615317.89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2454593.83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1840945.37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119838.16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7362.96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606051.63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25淮安开发PPN003</w:t>
            </w:r>
          </w:p>
        </w:tc>
        <w:tc>
          <w:tcPr>
            <w:tcW w:w="1571" w:type="dxa"/>
            <w:vAlign w:val="center"/>
          </w:tcPr>
          <w:p w:rsidR="00357E79" w:rsidRDefault="00F621F3">
            <w:pPr>
              <w:jc w:val="center"/>
            </w:pPr>
            <w:r>
              <w:rPr>
                <w:rFonts w:ascii="仿宋_GB2312" w:eastAsia="仿宋_GB2312" w:hAnsi="仿宋_GB2312" w:cs="仿宋_GB2312"/>
                <w:sz w:val="24"/>
              </w:rPr>
              <w:t>35138.03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131111.86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23605.35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816915.48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24普陀国资PPN001</w:t>
            </w:r>
          </w:p>
        </w:tc>
        <w:tc>
          <w:tcPr>
            <w:tcW w:w="1571" w:type="dxa"/>
            <w:vAlign w:val="center"/>
          </w:tcPr>
          <w:p w:rsidR="00357E79" w:rsidRDefault="00F621F3">
            <w:pPr>
              <w:jc w:val="center"/>
            </w:pPr>
            <w:r>
              <w:rPr>
                <w:rFonts w:ascii="仿宋_GB2312" w:eastAsia="仿宋_GB2312" w:hAnsi="仿宋_GB2312" w:cs="仿宋_GB2312"/>
                <w:sz w:val="24"/>
              </w:rPr>
              <w:t>115248.32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26568.78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155.11</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423.62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990.68</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104060.77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416241.28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24945.52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520507.18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208209.60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659105.03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23643.69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26568.78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816915.48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10650.54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4654316.05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175036.76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